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3856" w:type="dxa"/>
        <w:tblLook w:val="04A0" w:firstRow="1" w:lastRow="0" w:firstColumn="1" w:lastColumn="0" w:noHBand="0" w:noVBand="1"/>
      </w:tblPr>
      <w:tblGrid>
        <w:gridCol w:w="5382"/>
        <w:gridCol w:w="5812"/>
        <w:gridCol w:w="2662"/>
      </w:tblGrid>
      <w:tr w:rsidR="005B5A0A" w:rsidRPr="001F57D4" w:rsidTr="00033F79">
        <w:tc>
          <w:tcPr>
            <w:tcW w:w="13856" w:type="dxa"/>
            <w:gridSpan w:val="3"/>
            <w:shd w:val="clear" w:color="auto" w:fill="C2D69B"/>
          </w:tcPr>
          <w:p w:rsidR="005B5A0A" w:rsidRPr="001F57D4" w:rsidRDefault="005B5A0A" w:rsidP="005B5A0A">
            <w:pPr>
              <w:spacing w:line="360" w:lineRule="auto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ПРИНЦИП 1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2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.</w:t>
            </w:r>
            <w:r w:rsidRPr="001F57D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>О</w:t>
            </w:r>
            <w:r>
              <w:rPr>
                <w:rFonts w:ascii="Times New Roman" w:eastAsia="Calibri" w:hAnsi="Times New Roman" w:cs="Times New Roman"/>
                <w:b/>
                <w:lang w:val="bg-BG"/>
              </w:rPr>
              <w:t>ТЧЕТНОСТ</w:t>
            </w:r>
          </w:p>
        </w:tc>
      </w:tr>
      <w:tr w:rsidR="005C25AC" w:rsidRPr="001F57D4" w:rsidTr="00192688">
        <w:tc>
          <w:tcPr>
            <w:tcW w:w="11194" w:type="dxa"/>
            <w:gridSpan w:val="2"/>
            <w:shd w:val="clear" w:color="auto" w:fill="FFFFFF"/>
          </w:tcPr>
          <w:p w:rsidR="005C25AC" w:rsidRPr="001F57D4" w:rsidRDefault="005C25AC" w:rsidP="005C25AC">
            <w:pPr>
              <w:jc w:val="center"/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Коментар/ бележки</w:t>
            </w:r>
          </w:p>
        </w:tc>
        <w:tc>
          <w:tcPr>
            <w:tcW w:w="2662" w:type="dxa"/>
            <w:shd w:val="clear" w:color="auto" w:fill="FFFFFF"/>
          </w:tcPr>
          <w:p w:rsidR="005C25AC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lang w:val="bg-BG"/>
              </w:rPr>
              <w:t>Мнение</w:t>
            </w:r>
            <w:r w:rsidRPr="001F57D4">
              <w:rPr>
                <w:rFonts w:ascii="Times New Roman" w:eastAsia="Calibri" w:hAnsi="Times New Roman" w:cs="Times New Roman"/>
                <w:b/>
                <w:lang w:val="bg-BG"/>
              </w:rPr>
              <w:t xml:space="preserve"> </w:t>
            </w:r>
          </w:p>
          <w:p w:rsidR="005C25AC" w:rsidRPr="004F4C0E" w:rsidRDefault="005C25AC" w:rsidP="005C25AC">
            <w:pPr>
              <w:jc w:val="center"/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ДЕЙНОСТ 1. </w:t>
            </w:r>
            <w:r w:rsidRPr="005B5A0A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D15542">
            <w:pPr>
              <w:spacing w:line="276" w:lineRule="auto"/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1.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</w:tr>
      <w:tr w:rsidR="005C25AC" w:rsidRPr="001F57D4" w:rsidTr="00E26A66">
        <w:tc>
          <w:tcPr>
            <w:tcW w:w="11194" w:type="dxa"/>
            <w:gridSpan w:val="2"/>
          </w:tcPr>
          <w:p w:rsidR="005C25AC" w:rsidRPr="00C139A8" w:rsidRDefault="00C139A8" w:rsidP="00C139A8">
            <w:pPr>
              <w:rPr>
                <w:rFonts w:ascii="Calibri" w:eastAsia="Calibri" w:hAnsi="Calibri" w:cs="Times New Roman"/>
                <w:lang w:val="bg-BG"/>
              </w:rPr>
            </w:pPr>
            <w:r>
              <w:rPr>
                <w:rFonts w:ascii="Calibri" w:eastAsia="Calibri" w:hAnsi="Calibri" w:cs="Times New Roman"/>
                <w:lang w:val="bg-BG"/>
              </w:rPr>
              <w:t>Община Търговище е разработила и прилага в своята работа документи за отговорностите – колективни и индивидуални, /правилници, заповеди и други/, които се ползват от всички, които вземат решения. Извършената самооценка е реална.</w:t>
            </w:r>
          </w:p>
        </w:tc>
        <w:tc>
          <w:tcPr>
            <w:tcW w:w="2662" w:type="dxa"/>
          </w:tcPr>
          <w:p w:rsidR="005C25AC" w:rsidRPr="001F57D4" w:rsidRDefault="007A6698" w:rsidP="00033F79">
            <w:pPr>
              <w:rPr>
                <w:rFonts w:ascii="Calibri" w:eastAsia="Calibri" w:hAnsi="Calibri" w:cs="Times New Roman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sz w:val="20"/>
                <w:szCs w:val="20"/>
                <w:lang w:val="bg-BG"/>
              </w:rPr>
            </w:pPr>
            <w:r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2.</w:t>
            </w:r>
            <w:r w:rsidRPr="001F57D4">
              <w:rPr>
                <w:rFonts w:ascii="Times New Roman" w:eastAsia="Calibri" w:hAnsi="Times New Roman" w:cs="Times New Roman"/>
                <w:b/>
                <w:i/>
                <w:sz w:val="20"/>
                <w:szCs w:val="20"/>
                <w:lang w:val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spacing w:line="276" w:lineRule="auto"/>
              <w:jc w:val="both"/>
              <w:rPr>
                <w:rFonts w:ascii="Calibri" w:eastAsia="Calibri" w:hAnsi="Calibri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 xml:space="preserve">Индикатор 2.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sz w:val="20"/>
                <w:szCs w:val="20"/>
                <w:lang w:val="bg-BG"/>
              </w:rPr>
              <w:t>Общинският съвет приема редовни публични доклади (два пъти годишно) за отчитане на взетите решения.</w:t>
            </w:r>
          </w:p>
        </w:tc>
      </w:tr>
      <w:tr w:rsidR="005C25AC" w:rsidRPr="00A17FB4" w:rsidTr="00A217CD">
        <w:tc>
          <w:tcPr>
            <w:tcW w:w="11194" w:type="dxa"/>
            <w:gridSpan w:val="2"/>
            <w:shd w:val="clear" w:color="auto" w:fill="FFFFFF"/>
          </w:tcPr>
          <w:p w:rsidR="005C25AC" w:rsidRPr="00A17FB4" w:rsidRDefault="00A17FB4" w:rsidP="00A17FB4">
            <w:pPr>
              <w:jc w:val="both"/>
              <w:rPr>
                <w:rFonts w:eastAsia="Calibri" w:cstheme="minorHAnsi"/>
                <w:iCs/>
                <w:lang w:val="bg-BG"/>
              </w:rPr>
            </w:pPr>
            <w:r w:rsidRPr="00A17FB4">
              <w:rPr>
                <w:rFonts w:eastAsia="Calibri" w:cstheme="minorHAnsi"/>
                <w:iCs/>
                <w:lang w:val="bg-BG"/>
              </w:rPr>
              <w:t>Съгласно разпоредбите на нормативната уредба, Общински съвет Търговище приема редовни публични доклади /два пъти годишно/ за отчитане на взетите решения. Докладите са публични – на електронната страница на Общината.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5C25AC" w:rsidRPr="00A17FB4" w:rsidRDefault="007A6698" w:rsidP="00033F79">
            <w:pPr>
              <w:jc w:val="both"/>
              <w:rPr>
                <w:rFonts w:eastAsia="Calibri" w:cstheme="minorHAnsi"/>
                <w:iCs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3.</w:t>
            </w:r>
            <w:r w:rsidRPr="00D22EDE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 xml:space="preserve"> </w:t>
            </w:r>
            <w:r w:rsidR="00D15542" w:rsidRPr="00D15542">
              <w:rPr>
                <w:rFonts w:ascii="Times New Roman" w:eastAsia="Calibri" w:hAnsi="Times New Roman" w:cs="Times New Roman"/>
                <w:b/>
                <w:iCs/>
                <w:noProof/>
                <w:sz w:val="20"/>
                <w:szCs w:val="20"/>
                <w:lang w:val="bg-BG" w:eastAsia="bg-BG"/>
              </w:rPr>
              <w:t>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</w:tr>
      <w:tr w:rsidR="005C25AC" w:rsidRPr="003C4768" w:rsidTr="00EE32C6">
        <w:tc>
          <w:tcPr>
            <w:tcW w:w="11194" w:type="dxa"/>
            <w:gridSpan w:val="2"/>
            <w:shd w:val="clear" w:color="auto" w:fill="FFFFFF"/>
          </w:tcPr>
          <w:p w:rsidR="005C25AC" w:rsidRPr="003C4768" w:rsidRDefault="00BE49A2" w:rsidP="00CB136B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sz w:val="20"/>
                <w:szCs w:val="20"/>
                <w:lang w:val="bg-BG"/>
              </w:rPr>
            </w:pPr>
            <w:r w:rsidRPr="003C4768">
              <w:rPr>
                <w:rFonts w:eastAsia="Calibri" w:cstheme="minorHAnsi"/>
                <w:sz w:val="20"/>
                <w:szCs w:val="20"/>
                <w:lang w:val="bg-BG"/>
              </w:rPr>
              <w:t xml:space="preserve">Нормативната уредба на Община Търговище включва ясни регламенти за отчитането и изпълнението на решенията, които регламенти са разбираеми за изборните представители, служителите и гражданите. </w:t>
            </w:r>
            <w:r w:rsidR="003C4768" w:rsidRPr="003C4768">
              <w:rPr>
                <w:rFonts w:eastAsia="Calibri" w:cstheme="minorHAnsi"/>
                <w:sz w:val="20"/>
                <w:szCs w:val="20"/>
                <w:lang w:val="bg-BG"/>
              </w:rPr>
              <w:t>Желателно е да бъдат разписани</w:t>
            </w:r>
            <w:r w:rsidR="00CB136B" w:rsidRPr="003C4768">
              <w:rPr>
                <w:rFonts w:eastAsia="Calibri" w:cstheme="minorHAnsi"/>
                <w:sz w:val="20"/>
                <w:szCs w:val="20"/>
                <w:lang w:val="bg-BG"/>
              </w:rPr>
              <w:t xml:space="preserve"> повече мотивационни регламенти</w:t>
            </w:r>
            <w:r w:rsidR="003C4768" w:rsidRPr="003C4768">
              <w:rPr>
                <w:rFonts w:eastAsia="Calibri" w:cstheme="minorHAnsi"/>
                <w:sz w:val="20"/>
                <w:szCs w:val="20"/>
                <w:lang w:val="bg-BG"/>
              </w:rPr>
              <w:t>.</w:t>
            </w:r>
            <w:r w:rsidR="00DC25A8">
              <w:rPr>
                <w:rFonts w:eastAsia="Calibri" w:cstheme="minorHAnsi"/>
                <w:sz w:val="20"/>
                <w:szCs w:val="20"/>
                <w:lang w:val="bg-BG"/>
              </w:rPr>
              <w:t xml:space="preserve">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5C25AC" w:rsidRPr="003C4768" w:rsidRDefault="007A66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sz w:val="20"/>
                <w:szCs w:val="20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Индикатор 4.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</w:tr>
      <w:tr w:rsidR="005C25AC" w:rsidRPr="00441F0E" w:rsidTr="00427928">
        <w:tc>
          <w:tcPr>
            <w:tcW w:w="11194" w:type="dxa"/>
            <w:gridSpan w:val="2"/>
            <w:shd w:val="clear" w:color="auto" w:fill="FFFFFF"/>
          </w:tcPr>
          <w:p w:rsidR="005C25AC" w:rsidRPr="00441F0E" w:rsidRDefault="00DC25A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441F0E">
              <w:rPr>
                <w:rFonts w:eastAsia="Calibri" w:cstheme="minorHAnsi"/>
                <w:lang w:val="bg-BG"/>
              </w:rPr>
              <w:t>В Община Търговище е разработена и се прилага нормативна уредба, уреждаща достъпа до информация на граждани до доклади, проекти и други документи, касаещи дейността на Общината. Извършената самооценка е реална</w:t>
            </w:r>
            <w:r w:rsidR="00441F0E" w:rsidRPr="00441F0E">
              <w:rPr>
                <w:rFonts w:eastAsia="Calibri" w:cstheme="minorHAnsi"/>
                <w:lang w:val="bg-BG"/>
              </w:rPr>
              <w:t>.</w:t>
            </w:r>
          </w:p>
        </w:tc>
        <w:tc>
          <w:tcPr>
            <w:tcW w:w="2662" w:type="dxa"/>
            <w:shd w:val="clear" w:color="auto" w:fill="FFFFFF"/>
          </w:tcPr>
          <w:p w:rsidR="005C25AC" w:rsidRPr="00441F0E" w:rsidRDefault="007A66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B5A0A" w:rsidRPr="001F57D4" w:rsidTr="00033F79">
        <w:tc>
          <w:tcPr>
            <w:tcW w:w="13856" w:type="dxa"/>
            <w:gridSpan w:val="3"/>
            <w:shd w:val="clear" w:color="auto" w:fill="E2EFD9" w:themeFill="accent6" w:themeFillTint="33"/>
          </w:tcPr>
          <w:p w:rsidR="005B5A0A" w:rsidRPr="001F57D4" w:rsidRDefault="00D15542" w:rsidP="00033F79">
            <w:pPr>
              <w:tabs>
                <w:tab w:val="left" w:pos="7938"/>
              </w:tabs>
              <w:spacing w:afterLines="40" w:after="96" w:line="276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ДЕЙНОСТ 3</w:t>
            </w:r>
            <w:r w:rsidR="005B5A0A" w:rsidRPr="001F57D4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 xml:space="preserve">: </w:t>
            </w:r>
            <w:r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Индикатор 5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>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</w:tr>
      <w:tr w:rsidR="005C25AC" w:rsidRPr="000458F0" w:rsidTr="004928A3">
        <w:tc>
          <w:tcPr>
            <w:tcW w:w="11194" w:type="dxa"/>
            <w:gridSpan w:val="2"/>
            <w:shd w:val="clear" w:color="auto" w:fill="FFFFFF"/>
          </w:tcPr>
          <w:p w:rsidR="005C25AC" w:rsidRPr="000458F0" w:rsidRDefault="000458F0" w:rsidP="000458F0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0458F0">
              <w:rPr>
                <w:rFonts w:eastAsia="Calibri" w:cstheme="minorHAnsi"/>
                <w:lang w:val="bg-BG"/>
              </w:rPr>
              <w:t xml:space="preserve">Цитираните документи и поясненията към тях потвърждават, че в Община Търговище работи прозрачна система за независим одит, която е нормативно определена, познава се и се спазва от служителите в общинската </w:t>
            </w:r>
            <w:r w:rsidRPr="000458F0">
              <w:rPr>
                <w:rFonts w:eastAsia="Calibri" w:cstheme="minorHAnsi"/>
                <w:lang w:val="bg-BG"/>
              </w:rPr>
              <w:lastRenderedPageBreak/>
              <w:t>администрация и изборните представители. Отговорните лица за вземането на решенията са на разположение за обществен контрол.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5C25AC" w:rsidRPr="000458F0" w:rsidRDefault="007A66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lastRenderedPageBreak/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</w:p>
        </w:tc>
      </w:tr>
      <w:tr w:rsidR="005B5A0A" w:rsidRPr="00D22EDE" w:rsidTr="00033F79">
        <w:tc>
          <w:tcPr>
            <w:tcW w:w="13856" w:type="dxa"/>
            <w:gridSpan w:val="3"/>
            <w:shd w:val="clear" w:color="auto" w:fill="BDD6EE" w:themeFill="accent1" w:themeFillTint="66"/>
          </w:tcPr>
          <w:p w:rsidR="005B5A0A" w:rsidRPr="00D22EDE" w:rsidRDefault="005B5A0A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lastRenderedPageBreak/>
              <w:t>Индикатор 6</w:t>
            </w:r>
            <w:r w:rsidRPr="00D22EDE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. </w:t>
            </w:r>
            <w:r w:rsidR="00D15542" w:rsidRPr="00D15542">
              <w:rPr>
                <w:rFonts w:ascii="Times New Roman" w:eastAsia="Calibri" w:hAnsi="Times New Roman" w:cs="Times New Roman"/>
                <w:b/>
                <w:sz w:val="20"/>
                <w:szCs w:val="20"/>
                <w:shd w:val="clear" w:color="auto" w:fill="BDD6EE" w:themeFill="accent1" w:themeFillTint="66"/>
                <w:lang w:val="bg-BG"/>
              </w:rPr>
              <w:t xml:space="preserve">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</w:tr>
      <w:tr w:rsidR="005C25AC" w:rsidRPr="00EF0FC1" w:rsidTr="003C1096">
        <w:tc>
          <w:tcPr>
            <w:tcW w:w="11194" w:type="dxa"/>
            <w:gridSpan w:val="2"/>
            <w:shd w:val="clear" w:color="auto" w:fill="FFFFFF"/>
          </w:tcPr>
          <w:p w:rsidR="005C25AC" w:rsidRPr="00EF0FC1" w:rsidRDefault="00EF0FC1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r w:rsidRPr="00EF0FC1">
              <w:rPr>
                <w:rFonts w:eastAsia="Calibri" w:cstheme="minorHAnsi"/>
                <w:lang w:val="bg-BG"/>
              </w:rPr>
              <w:t>Предоставените доказателства потвърждават, че Община Търговище има разработени и се прилагат ясни и категорични процедури, установени в нормативната уредба, за справяне с нарушенията на гражданските права и лошо управление. Извършената самооценка е реална.</w:t>
            </w:r>
          </w:p>
        </w:tc>
        <w:tc>
          <w:tcPr>
            <w:tcW w:w="2662" w:type="dxa"/>
            <w:shd w:val="clear" w:color="auto" w:fill="FFFFFF"/>
          </w:tcPr>
          <w:p w:rsidR="005C25AC" w:rsidRPr="00EF0FC1" w:rsidRDefault="007A6698" w:rsidP="00033F79">
            <w:pPr>
              <w:tabs>
                <w:tab w:val="left" w:pos="7938"/>
              </w:tabs>
              <w:spacing w:afterLines="40" w:after="96"/>
              <w:jc w:val="both"/>
              <w:rPr>
                <w:rFonts w:eastAsia="Calibri" w:cstheme="minorHAnsi"/>
                <w:lang w:val="bg-BG"/>
              </w:rPr>
            </w:pPr>
            <w:proofErr w:type="spellStart"/>
            <w:r>
              <w:rPr>
                <w:rFonts w:eastAsia="Calibri" w:cstheme="minorHAnsi"/>
              </w:rPr>
              <w:t>Положително</w:t>
            </w:r>
            <w:proofErr w:type="spellEnd"/>
            <w:r>
              <w:rPr>
                <w:rFonts w:eastAsia="Calibri" w:cstheme="minorHAnsi"/>
              </w:rPr>
              <w:t xml:space="preserve"> </w:t>
            </w:r>
            <w:proofErr w:type="spellStart"/>
            <w:r>
              <w:rPr>
                <w:rFonts w:eastAsia="Calibri" w:cstheme="minorHAnsi"/>
              </w:rPr>
              <w:t>мнение</w:t>
            </w:r>
            <w:proofErr w:type="spellEnd"/>
            <w:r>
              <w:rPr>
                <w:rFonts w:eastAsia="Calibri" w:cstheme="minorHAnsi"/>
              </w:rPr>
              <w:t xml:space="preserve"> /+/</w:t>
            </w:r>
            <w:bookmarkStart w:id="0" w:name="_GoBack"/>
            <w:bookmarkEnd w:id="0"/>
          </w:p>
        </w:tc>
      </w:tr>
      <w:tr w:rsidR="005C25AC" w:rsidRPr="001F57D4" w:rsidTr="00DD7A1E">
        <w:tc>
          <w:tcPr>
            <w:tcW w:w="5382" w:type="dxa"/>
            <w:shd w:val="clear" w:color="auto" w:fill="F7CAAC" w:themeFill="accent2" w:themeFillTint="66"/>
          </w:tcPr>
          <w:p w:rsidR="005C25AC" w:rsidRPr="001F57D4" w:rsidRDefault="005C25AC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Становище за верифициране прилагането на принципа</w:t>
            </w:r>
          </w:p>
        </w:tc>
        <w:tc>
          <w:tcPr>
            <w:tcW w:w="8474" w:type="dxa"/>
            <w:gridSpan w:val="2"/>
            <w:shd w:val="clear" w:color="auto" w:fill="F7CAAC" w:themeFill="accent2" w:themeFillTint="66"/>
          </w:tcPr>
          <w:p w:rsidR="005C25AC" w:rsidRPr="001F57D4" w:rsidRDefault="00EF0FC1" w:rsidP="00DD7A1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D4446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975" w:rsidRDefault="00846975" w:rsidP="005C25AC">
      <w:pPr>
        <w:spacing w:after="0" w:line="240" w:lineRule="auto"/>
      </w:pPr>
      <w:r>
        <w:separator/>
      </w:r>
    </w:p>
  </w:endnote>
  <w:endnote w:type="continuationSeparator" w:id="0">
    <w:p w:rsidR="00846975" w:rsidRDefault="00846975" w:rsidP="005C25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975" w:rsidRDefault="00846975" w:rsidP="005C25AC">
      <w:pPr>
        <w:spacing w:after="0" w:line="240" w:lineRule="auto"/>
      </w:pPr>
      <w:r>
        <w:separator/>
      </w:r>
    </w:p>
  </w:footnote>
  <w:footnote w:type="continuationSeparator" w:id="0">
    <w:p w:rsidR="00846975" w:rsidRDefault="00846975" w:rsidP="005C25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5AC" w:rsidRPr="001E13CC" w:rsidRDefault="005C25AC" w:rsidP="005C25AC">
    <w:pPr>
      <w:pStyle w:val="a4"/>
      <w:jc w:val="right"/>
      <w:rPr>
        <w:rFonts w:ascii="Times New Roman" w:hAnsi="Times New Roman" w:cs="Times New Roman"/>
        <w:b/>
        <w:sz w:val="24"/>
        <w:szCs w:val="24"/>
      </w:rPr>
    </w:pPr>
    <w:r w:rsidRPr="001E13CC">
      <w:rPr>
        <w:rFonts w:ascii="Times New Roman" w:hAnsi="Times New Roman" w:cs="Times New Roman"/>
        <w:b/>
        <w:sz w:val="24"/>
        <w:szCs w:val="24"/>
      </w:rPr>
      <w:t>КОНТРОЛЕН ЛИСТ</w:t>
    </w:r>
    <w:r>
      <w:rPr>
        <w:rFonts w:ascii="Times New Roman" w:hAnsi="Times New Roman" w:cs="Times New Roman"/>
        <w:b/>
        <w:sz w:val="24"/>
        <w:szCs w:val="24"/>
      </w:rPr>
      <w:t xml:space="preserve"> № 12</w:t>
    </w:r>
  </w:p>
  <w:p w:rsidR="005C25AC" w:rsidRDefault="005C25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61"/>
    <w:rsid w:val="000458F0"/>
    <w:rsid w:val="00246FD8"/>
    <w:rsid w:val="00336A74"/>
    <w:rsid w:val="003C4768"/>
    <w:rsid w:val="00441F0E"/>
    <w:rsid w:val="005B5A0A"/>
    <w:rsid w:val="005C25AC"/>
    <w:rsid w:val="0073500C"/>
    <w:rsid w:val="007A6698"/>
    <w:rsid w:val="00846975"/>
    <w:rsid w:val="008A3CF0"/>
    <w:rsid w:val="00A17FB4"/>
    <w:rsid w:val="00A70A8F"/>
    <w:rsid w:val="00A72B45"/>
    <w:rsid w:val="00B245EB"/>
    <w:rsid w:val="00BE49A2"/>
    <w:rsid w:val="00C139A8"/>
    <w:rsid w:val="00CB136B"/>
    <w:rsid w:val="00D15542"/>
    <w:rsid w:val="00D44461"/>
    <w:rsid w:val="00DC25A8"/>
    <w:rsid w:val="00E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5A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5C25AC"/>
  </w:style>
  <w:style w:type="paragraph" w:styleId="a6">
    <w:name w:val="footer"/>
    <w:basedOn w:val="a"/>
    <w:link w:val="a7"/>
    <w:uiPriority w:val="99"/>
    <w:unhideWhenUsed/>
    <w:rsid w:val="005C25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5C25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Ten</cp:lastModifiedBy>
  <cp:revision>21</cp:revision>
  <dcterms:created xsi:type="dcterms:W3CDTF">2020-01-17T08:35:00Z</dcterms:created>
  <dcterms:modified xsi:type="dcterms:W3CDTF">2020-08-13T11:21:00Z</dcterms:modified>
</cp:coreProperties>
</file>